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46" w:rsidRPr="001056D2" w:rsidRDefault="00B26C46" w:rsidP="00B26C4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0773AC" w:rsidRPr="003660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6C46" w:rsidRDefault="00B26C46" w:rsidP="00B26C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B26C46" w:rsidRPr="00160066" w:rsidRDefault="00B26C46" w:rsidP="00B26C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11E26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611E26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611E26">
        <w:rPr>
          <w:rFonts w:ascii="Times New Roman" w:hAnsi="Times New Roman" w:cs="Times New Roman"/>
          <w:b/>
          <w:sz w:val="24"/>
          <w:szCs w:val="24"/>
        </w:rPr>
        <w:t xml:space="preserve"> №123</w:t>
      </w:r>
    </w:p>
    <w:p w:rsidR="003F6F72" w:rsidRPr="00866F4F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866F4F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6F4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66F4F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866F4F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866F4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25712" w:rsidRPr="001056D2">
        <w:rPr>
          <w:rFonts w:ascii="Times New Roman" w:hAnsi="Times New Roman" w:cs="Times New Roman"/>
          <w:sz w:val="24"/>
          <w:szCs w:val="24"/>
        </w:rPr>
        <w:t xml:space="preserve">         </w:t>
      </w:r>
      <w:r w:rsidR="000773AC">
        <w:rPr>
          <w:rFonts w:ascii="Times New Roman" w:hAnsi="Times New Roman" w:cs="Times New Roman"/>
          <w:sz w:val="24"/>
          <w:szCs w:val="24"/>
        </w:rPr>
        <w:t xml:space="preserve"> «</w:t>
      </w:r>
      <w:r w:rsidR="003472E1">
        <w:rPr>
          <w:rFonts w:ascii="Times New Roman" w:hAnsi="Times New Roman" w:cs="Times New Roman"/>
          <w:sz w:val="24"/>
          <w:szCs w:val="24"/>
        </w:rPr>
        <w:t>05</w:t>
      </w:r>
      <w:r w:rsidR="000773AC">
        <w:rPr>
          <w:rFonts w:ascii="Times New Roman" w:hAnsi="Times New Roman" w:cs="Times New Roman"/>
          <w:sz w:val="24"/>
          <w:szCs w:val="24"/>
        </w:rPr>
        <w:t>»</w:t>
      </w:r>
      <w:r w:rsidR="003472E1">
        <w:rPr>
          <w:rFonts w:ascii="Times New Roman" w:hAnsi="Times New Roman" w:cs="Times New Roman"/>
          <w:sz w:val="24"/>
          <w:szCs w:val="24"/>
        </w:rPr>
        <w:t xml:space="preserve"> марта </w:t>
      </w:r>
      <w:bookmarkStart w:id="0" w:name="_GoBack"/>
      <w:bookmarkEnd w:id="0"/>
      <w:r w:rsidR="000773AC">
        <w:rPr>
          <w:rFonts w:ascii="Times New Roman" w:hAnsi="Times New Roman" w:cs="Times New Roman"/>
          <w:sz w:val="24"/>
          <w:szCs w:val="24"/>
        </w:rPr>
        <w:t>20</w:t>
      </w:r>
      <w:r w:rsidR="00366022">
        <w:rPr>
          <w:rFonts w:ascii="Times New Roman" w:hAnsi="Times New Roman" w:cs="Times New Roman"/>
          <w:sz w:val="24"/>
          <w:szCs w:val="24"/>
        </w:rPr>
        <w:t>2</w:t>
      </w:r>
      <w:r w:rsidR="00611E26">
        <w:rPr>
          <w:rFonts w:ascii="Times New Roman" w:hAnsi="Times New Roman" w:cs="Times New Roman"/>
          <w:sz w:val="24"/>
          <w:szCs w:val="24"/>
        </w:rPr>
        <w:t>1</w:t>
      </w:r>
      <w:r w:rsidRPr="00866F4F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866F4F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C46" w:rsidRDefault="00B26C46" w:rsidP="00B26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10F0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F6F72" w:rsidRPr="00866F4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3F6F72" w:rsidRPr="00866F4F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866F4F">
        <w:rPr>
          <w:rFonts w:ascii="Times New Roman" w:hAnsi="Times New Roman" w:cs="Times New Roman"/>
          <w:sz w:val="24"/>
          <w:szCs w:val="24"/>
        </w:rPr>
        <w:t xml:space="preserve"> муниципального района, именуемая в дальнейшем «Администрация района», в лице главы </w:t>
      </w:r>
      <w:proofErr w:type="spellStart"/>
      <w:r w:rsidR="003F6F72" w:rsidRPr="00866F4F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866F4F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0773AC">
        <w:rPr>
          <w:rFonts w:ascii="Times New Roman" w:hAnsi="Times New Roman" w:cs="Times New Roman"/>
          <w:sz w:val="24"/>
          <w:szCs w:val="24"/>
        </w:rPr>
        <w:t xml:space="preserve">Юрия Владимировича Кузьменкова, </w:t>
      </w:r>
      <w:r w:rsidR="003F6F72" w:rsidRPr="00866F4F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Устава, с одной стороны, и Администрация </w:t>
      </w:r>
      <w:proofErr w:type="spellStart"/>
      <w:r w:rsidR="00B0194F" w:rsidRPr="00866F4F">
        <w:rPr>
          <w:rFonts w:ascii="Times New Roman" w:hAnsi="Times New Roman" w:cs="Times New Roman"/>
          <w:sz w:val="24"/>
          <w:szCs w:val="24"/>
        </w:rPr>
        <w:t>Пискловского</w:t>
      </w:r>
      <w:proofErr w:type="spellEnd"/>
      <w:r w:rsidR="003F6F72" w:rsidRPr="00866F4F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proofErr w:type="spellStart"/>
      <w:r w:rsidR="00B0194F" w:rsidRPr="00866F4F">
        <w:rPr>
          <w:rFonts w:ascii="Times New Roman" w:hAnsi="Times New Roman" w:cs="Times New Roman"/>
          <w:sz w:val="24"/>
          <w:szCs w:val="24"/>
        </w:rPr>
        <w:t>Пискловского</w:t>
      </w:r>
      <w:proofErr w:type="spellEnd"/>
      <w:r w:rsidR="003F6F72" w:rsidRPr="00866F4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773AC">
        <w:rPr>
          <w:rFonts w:ascii="Times New Roman" w:hAnsi="Times New Roman" w:cs="Times New Roman"/>
          <w:sz w:val="24"/>
          <w:szCs w:val="24"/>
        </w:rPr>
        <w:t xml:space="preserve">Александра Михайловича </w:t>
      </w:r>
      <w:proofErr w:type="spellStart"/>
      <w:r w:rsidR="000773AC">
        <w:rPr>
          <w:rFonts w:ascii="Times New Roman" w:hAnsi="Times New Roman" w:cs="Times New Roman"/>
          <w:sz w:val="24"/>
          <w:szCs w:val="24"/>
        </w:rPr>
        <w:t>Кутепова</w:t>
      </w:r>
      <w:proofErr w:type="spellEnd"/>
      <w:r w:rsidR="003F6F72" w:rsidRPr="00866F4F">
        <w:rPr>
          <w:rFonts w:ascii="Times New Roman" w:hAnsi="Times New Roman" w:cs="Times New Roman"/>
          <w:sz w:val="24"/>
          <w:szCs w:val="24"/>
        </w:rPr>
        <w:t>, действующе</w:t>
      </w:r>
      <w:r w:rsidR="000773AC">
        <w:rPr>
          <w:rFonts w:ascii="Times New Roman" w:hAnsi="Times New Roman" w:cs="Times New Roman"/>
          <w:sz w:val="24"/>
          <w:szCs w:val="24"/>
        </w:rPr>
        <w:t>го</w:t>
      </w:r>
      <w:r w:rsidR="00DD43A4">
        <w:rPr>
          <w:rFonts w:ascii="Times New Roman" w:hAnsi="Times New Roman" w:cs="Times New Roman"/>
          <w:sz w:val="24"/>
          <w:szCs w:val="24"/>
        </w:rPr>
        <w:t xml:space="preserve">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Федеральным законом от 06.10.2003</w:t>
      </w:r>
      <w:r w:rsidR="00347B0A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самоуправления в Российской Федерации», решением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611E26" w:rsidRPr="00611E26">
        <w:rPr>
          <w:rFonts w:ascii="Times New Roman" w:hAnsi="Times New Roman" w:cs="Times New Roman"/>
          <w:sz w:val="24"/>
          <w:szCs w:val="24"/>
        </w:rPr>
        <w:t xml:space="preserve">от 03.03.2021г. №91 «О внесении изменений в решение Собрания депутатов </w:t>
      </w:r>
      <w:proofErr w:type="spellStart"/>
      <w:r w:rsidR="00611E26" w:rsidRPr="00611E26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611E26" w:rsidRPr="00611E26">
        <w:rPr>
          <w:rFonts w:ascii="Times New Roman" w:hAnsi="Times New Roman" w:cs="Times New Roman"/>
          <w:sz w:val="24"/>
          <w:szCs w:val="24"/>
        </w:rPr>
        <w:t xml:space="preserve"> муниципального района от 29.12.2020 г. № 60 «О бюджете </w:t>
      </w:r>
      <w:proofErr w:type="spellStart"/>
      <w:r w:rsidR="00611E26" w:rsidRPr="00611E26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611E26" w:rsidRPr="00611E26">
        <w:rPr>
          <w:rFonts w:ascii="Times New Roman" w:hAnsi="Times New Roman" w:cs="Times New Roman"/>
          <w:sz w:val="24"/>
          <w:szCs w:val="24"/>
        </w:rPr>
        <w:t xml:space="preserve"> муниципального района на 2021 год и на плановый период 2022 и 2023 годов»</w:t>
      </w:r>
      <w:r>
        <w:rPr>
          <w:rFonts w:ascii="Times New Roman" w:hAnsi="Times New Roman" w:cs="Times New Roman"/>
          <w:sz w:val="24"/>
          <w:szCs w:val="24"/>
        </w:rPr>
        <w:t xml:space="preserve"> заключили дополнительное соглашение</w:t>
      </w:r>
      <w:r w:rsidR="000773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611E26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611E2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611E26">
        <w:rPr>
          <w:rFonts w:ascii="Times New Roman" w:hAnsi="Times New Roman" w:cs="Times New Roman"/>
          <w:sz w:val="24"/>
          <w:szCs w:val="24"/>
        </w:rPr>
        <w:t xml:space="preserve"> №123</w:t>
      </w:r>
      <w:r>
        <w:rPr>
          <w:rFonts w:ascii="Times New Roman" w:hAnsi="Times New Roman" w:cs="Times New Roman"/>
          <w:sz w:val="24"/>
          <w:szCs w:val="24"/>
        </w:rPr>
        <w:t xml:space="preserve"> (далее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25712" w:rsidRPr="006B5840" w:rsidRDefault="00125712" w:rsidP="001056D2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840">
        <w:rPr>
          <w:rFonts w:ascii="Times New Roman" w:hAnsi="Times New Roman" w:cs="Times New Roman"/>
          <w:sz w:val="24"/>
          <w:szCs w:val="24"/>
        </w:rPr>
        <w:t xml:space="preserve">1. В пункте </w:t>
      </w:r>
      <w:r w:rsidR="00611E26">
        <w:rPr>
          <w:rFonts w:ascii="Times New Roman" w:hAnsi="Times New Roman" w:cs="Times New Roman"/>
          <w:sz w:val="24"/>
          <w:szCs w:val="24"/>
        </w:rPr>
        <w:t>6.1</w:t>
      </w:r>
      <w:r w:rsidRPr="006B5840">
        <w:rPr>
          <w:rFonts w:ascii="Times New Roman" w:hAnsi="Times New Roman" w:cs="Times New Roman"/>
          <w:sz w:val="24"/>
          <w:szCs w:val="24"/>
        </w:rPr>
        <w:t>. Соглашения цифры «</w:t>
      </w:r>
      <w:r w:rsidR="00611E26">
        <w:rPr>
          <w:rFonts w:ascii="Times New Roman" w:hAnsi="Times New Roman" w:cs="Times New Roman"/>
          <w:sz w:val="24"/>
          <w:szCs w:val="24"/>
        </w:rPr>
        <w:t>785,08</w:t>
      </w:r>
      <w:r w:rsidRPr="006B5840">
        <w:rPr>
          <w:rFonts w:ascii="Times New Roman" w:hAnsi="Times New Roman" w:cs="Times New Roman"/>
          <w:sz w:val="24"/>
          <w:szCs w:val="24"/>
        </w:rPr>
        <w:t>» заменить на «</w:t>
      </w:r>
      <w:r w:rsidR="00F074CE">
        <w:rPr>
          <w:rFonts w:ascii="Times New Roman" w:hAnsi="Times New Roman" w:cs="Times New Roman"/>
          <w:sz w:val="24"/>
          <w:szCs w:val="24"/>
        </w:rPr>
        <w:t>817,263</w:t>
      </w:r>
      <w:r w:rsidRPr="006B5840">
        <w:rPr>
          <w:rFonts w:ascii="Times New Roman" w:hAnsi="Times New Roman" w:cs="Times New Roman"/>
          <w:sz w:val="24"/>
          <w:szCs w:val="24"/>
        </w:rPr>
        <w:t>».</w:t>
      </w:r>
    </w:p>
    <w:p w:rsidR="00125712" w:rsidRPr="006B5840" w:rsidRDefault="00611E26" w:rsidP="001056D2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25712" w:rsidRPr="006B5840">
        <w:rPr>
          <w:rFonts w:ascii="Times New Roman" w:hAnsi="Times New Roman" w:cs="Times New Roman"/>
          <w:sz w:val="24"/>
          <w:szCs w:val="24"/>
        </w:rPr>
        <w:t xml:space="preserve">. В пункте </w:t>
      </w:r>
      <w:r>
        <w:rPr>
          <w:rFonts w:ascii="Times New Roman" w:hAnsi="Times New Roman" w:cs="Times New Roman"/>
          <w:sz w:val="24"/>
          <w:szCs w:val="24"/>
        </w:rPr>
        <w:t>6.1.1</w:t>
      </w:r>
      <w:r w:rsidR="00125712" w:rsidRPr="006B5840">
        <w:rPr>
          <w:rFonts w:ascii="Times New Roman" w:hAnsi="Times New Roman" w:cs="Times New Roman"/>
          <w:sz w:val="24"/>
          <w:szCs w:val="24"/>
        </w:rPr>
        <w:t>. Соглашения цифры «</w:t>
      </w:r>
      <w:r>
        <w:rPr>
          <w:rFonts w:ascii="Times New Roman" w:hAnsi="Times New Roman" w:cs="Times New Roman"/>
          <w:sz w:val="24"/>
          <w:szCs w:val="24"/>
        </w:rPr>
        <w:t>78,2</w:t>
      </w:r>
      <w:r w:rsidR="00125712" w:rsidRPr="006B5840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79,0</w:t>
      </w:r>
      <w:r w:rsidR="00125712" w:rsidRPr="006B5840">
        <w:rPr>
          <w:rFonts w:ascii="Times New Roman" w:hAnsi="Times New Roman" w:cs="Times New Roman"/>
          <w:sz w:val="24"/>
          <w:szCs w:val="24"/>
        </w:rPr>
        <w:t>».</w:t>
      </w:r>
    </w:p>
    <w:p w:rsidR="00125712" w:rsidRPr="006B5840" w:rsidRDefault="00611E26" w:rsidP="001056D2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25712" w:rsidRPr="006B5840">
        <w:rPr>
          <w:rFonts w:ascii="Times New Roman" w:hAnsi="Times New Roman" w:cs="Times New Roman"/>
          <w:sz w:val="24"/>
          <w:szCs w:val="24"/>
        </w:rPr>
        <w:t xml:space="preserve">. В пункте </w:t>
      </w:r>
      <w:r>
        <w:rPr>
          <w:rFonts w:ascii="Times New Roman" w:hAnsi="Times New Roman" w:cs="Times New Roman"/>
          <w:sz w:val="24"/>
          <w:szCs w:val="24"/>
        </w:rPr>
        <w:t>6.1.2</w:t>
      </w:r>
      <w:r w:rsidR="00125712" w:rsidRPr="006B5840">
        <w:rPr>
          <w:rFonts w:ascii="Times New Roman" w:hAnsi="Times New Roman" w:cs="Times New Roman"/>
          <w:sz w:val="24"/>
          <w:szCs w:val="24"/>
        </w:rPr>
        <w:t>. Соглашения цифры «</w:t>
      </w:r>
      <w:r>
        <w:rPr>
          <w:rFonts w:ascii="Times New Roman" w:hAnsi="Times New Roman" w:cs="Times New Roman"/>
          <w:sz w:val="24"/>
          <w:szCs w:val="24"/>
        </w:rPr>
        <w:t>431,48</w:t>
      </w:r>
      <w:r w:rsidR="00125712" w:rsidRPr="006B5840">
        <w:rPr>
          <w:rFonts w:ascii="Times New Roman" w:hAnsi="Times New Roman" w:cs="Times New Roman"/>
          <w:sz w:val="24"/>
          <w:szCs w:val="24"/>
        </w:rPr>
        <w:t>» заменить на «</w:t>
      </w:r>
      <w:r>
        <w:rPr>
          <w:rFonts w:ascii="Times New Roman" w:hAnsi="Times New Roman" w:cs="Times New Roman"/>
          <w:sz w:val="24"/>
          <w:szCs w:val="24"/>
        </w:rPr>
        <w:t>462,863</w:t>
      </w:r>
      <w:r w:rsidR="00125712" w:rsidRPr="006B5840">
        <w:rPr>
          <w:rFonts w:ascii="Times New Roman" w:hAnsi="Times New Roman" w:cs="Times New Roman"/>
          <w:sz w:val="24"/>
          <w:szCs w:val="24"/>
        </w:rPr>
        <w:t>».</w:t>
      </w:r>
    </w:p>
    <w:p w:rsidR="000773AC" w:rsidRPr="006B5840" w:rsidRDefault="00611E26" w:rsidP="001056D2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773AC" w:rsidRPr="006B5840">
        <w:rPr>
          <w:rFonts w:ascii="Times New Roman" w:hAnsi="Times New Roman" w:cs="Times New Roman"/>
          <w:sz w:val="24"/>
          <w:szCs w:val="24"/>
        </w:rPr>
        <w:t xml:space="preserve">.Все остальные положения Соглашения о передаче (приеме) осуществления части полномочий </w:t>
      </w:r>
      <w:r w:rsidRPr="00611E26">
        <w:rPr>
          <w:rFonts w:ascii="Times New Roman" w:hAnsi="Times New Roman" w:cs="Times New Roman"/>
          <w:sz w:val="24"/>
          <w:szCs w:val="24"/>
        </w:rPr>
        <w:t xml:space="preserve">от 30.12.2020 года №123 </w:t>
      </w:r>
      <w:r w:rsidR="000773AC" w:rsidRPr="006B5840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0773AC" w:rsidRPr="006B5840" w:rsidRDefault="00611E26" w:rsidP="001056D2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773AC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составлено в двух экземплярах, имеющих одинаковую юридическую силу, по одному экземпляру для каждой стороны. </w:t>
      </w:r>
    </w:p>
    <w:p w:rsidR="00611E26" w:rsidRDefault="00611E26" w:rsidP="001056D2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773AC" w:rsidRPr="006B5840">
        <w:rPr>
          <w:rFonts w:ascii="Times New Roman" w:hAnsi="Times New Roman" w:cs="Times New Roman"/>
          <w:sz w:val="24"/>
          <w:szCs w:val="24"/>
        </w:rPr>
        <w:t xml:space="preserve">.Настоящее дополнительное соглашение вступает в силу с момента подписания и является неотъемлемой частью Соглашения о передаче (приеме) осуществления части полномочий </w:t>
      </w:r>
      <w:r w:rsidRPr="00611E26">
        <w:rPr>
          <w:rFonts w:ascii="Times New Roman" w:hAnsi="Times New Roman" w:cs="Times New Roman"/>
          <w:sz w:val="24"/>
          <w:szCs w:val="24"/>
        </w:rPr>
        <w:t>от 30.12.2020 года №123</w:t>
      </w:r>
    </w:p>
    <w:p w:rsidR="00366022" w:rsidRPr="00866F4F" w:rsidRDefault="000773AC" w:rsidP="001056D2">
      <w:pPr>
        <w:tabs>
          <w:tab w:val="left" w:pos="567"/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5840">
        <w:rPr>
          <w:rFonts w:ascii="Times New Roman" w:hAnsi="Times New Roman" w:cs="Times New Roman"/>
          <w:sz w:val="24"/>
          <w:szCs w:val="24"/>
        </w:rPr>
        <w:t>.</w:t>
      </w:r>
    </w:p>
    <w:p w:rsidR="00272A02" w:rsidRPr="00B26C46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C46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866F4F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866F4F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4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866F4F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866F4F">
        <w:rPr>
          <w:rFonts w:ascii="Times New Roman" w:hAnsi="Times New Roman" w:cs="Times New Roman"/>
          <w:sz w:val="24"/>
          <w:szCs w:val="24"/>
        </w:rPr>
        <w:t xml:space="preserve">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920309" w:rsidRPr="00866F4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B0194F" w:rsidRPr="00866F4F">
        <w:rPr>
          <w:rFonts w:ascii="Times New Roman" w:hAnsi="Times New Roman" w:cs="Times New Roman"/>
          <w:sz w:val="24"/>
          <w:szCs w:val="24"/>
        </w:rPr>
        <w:t>Пискловского</w:t>
      </w:r>
      <w:proofErr w:type="spellEnd"/>
      <w:r w:rsidR="00920309" w:rsidRPr="00866F4F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72A02" w:rsidRPr="00866F4F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4F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D5D1E">
        <w:rPr>
          <w:rFonts w:ascii="Times New Roman" w:hAnsi="Times New Roman" w:cs="Times New Roman"/>
          <w:sz w:val="24"/>
          <w:szCs w:val="24"/>
        </w:rPr>
        <w:t xml:space="preserve">        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20309" w:rsidRPr="00866F4F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866F4F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4F">
        <w:rPr>
          <w:rFonts w:ascii="Times New Roman" w:hAnsi="Times New Roman" w:cs="Times New Roman"/>
          <w:sz w:val="24"/>
          <w:szCs w:val="24"/>
        </w:rPr>
        <w:t xml:space="preserve">456560, </w:t>
      </w:r>
      <w:proofErr w:type="spellStart"/>
      <w:r w:rsidRPr="00866F4F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66F4F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866F4F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866F4F">
        <w:rPr>
          <w:rFonts w:ascii="Times New Roman" w:hAnsi="Times New Roman" w:cs="Times New Roman"/>
          <w:sz w:val="24"/>
          <w:szCs w:val="24"/>
        </w:rPr>
        <w:t>, ул.Ленина,34</w:t>
      </w:r>
      <w:r w:rsidR="00B0194F" w:rsidRPr="00866F4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D5D1E">
        <w:rPr>
          <w:rFonts w:ascii="Times New Roman" w:hAnsi="Times New Roman" w:cs="Times New Roman"/>
          <w:sz w:val="24"/>
          <w:szCs w:val="24"/>
        </w:rPr>
        <w:t xml:space="preserve">         </w:t>
      </w:r>
      <w:r w:rsidR="00B0194F" w:rsidRPr="00866F4F">
        <w:rPr>
          <w:rFonts w:ascii="Times New Roman" w:hAnsi="Times New Roman" w:cs="Times New Roman"/>
          <w:sz w:val="24"/>
          <w:szCs w:val="24"/>
        </w:rPr>
        <w:t xml:space="preserve">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0194F" w:rsidRPr="00866F4F">
        <w:rPr>
          <w:rFonts w:ascii="Times New Roman" w:hAnsi="Times New Roman" w:cs="Times New Roman"/>
          <w:sz w:val="24"/>
          <w:szCs w:val="24"/>
        </w:rPr>
        <w:t>456579</w:t>
      </w:r>
      <w:r w:rsidR="00920309" w:rsidRPr="00866F4F">
        <w:rPr>
          <w:rFonts w:ascii="Times New Roman" w:hAnsi="Times New Roman" w:cs="Times New Roman"/>
          <w:sz w:val="24"/>
          <w:szCs w:val="24"/>
        </w:rPr>
        <w:t>, с.</w:t>
      </w:r>
      <w:r w:rsidR="00296A76" w:rsidRPr="00866F4F">
        <w:rPr>
          <w:rFonts w:ascii="Times New Roman" w:hAnsi="Times New Roman" w:cs="Times New Roman"/>
          <w:sz w:val="24"/>
          <w:szCs w:val="24"/>
        </w:rPr>
        <w:t xml:space="preserve"> </w:t>
      </w:r>
      <w:r w:rsidR="00B0194F" w:rsidRPr="00866F4F">
        <w:rPr>
          <w:rFonts w:ascii="Times New Roman" w:hAnsi="Times New Roman" w:cs="Times New Roman"/>
          <w:sz w:val="24"/>
          <w:szCs w:val="24"/>
        </w:rPr>
        <w:t>Писклово</w:t>
      </w:r>
      <w:r w:rsidR="00296A76" w:rsidRPr="00866F4F">
        <w:rPr>
          <w:rFonts w:ascii="Times New Roman" w:hAnsi="Times New Roman" w:cs="Times New Roman"/>
          <w:sz w:val="24"/>
          <w:szCs w:val="24"/>
        </w:rPr>
        <w:t>,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866F4F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4F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866F4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D5D1E">
        <w:rPr>
          <w:rFonts w:ascii="Times New Roman" w:hAnsi="Times New Roman" w:cs="Times New Roman"/>
          <w:sz w:val="24"/>
          <w:szCs w:val="24"/>
        </w:rPr>
        <w:t xml:space="preserve">        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96A76" w:rsidRPr="00866F4F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B0194F" w:rsidRPr="00866F4F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B0194F" w:rsidRPr="00866F4F">
        <w:rPr>
          <w:rFonts w:ascii="Times New Roman" w:hAnsi="Times New Roman" w:cs="Times New Roman"/>
          <w:sz w:val="24"/>
          <w:szCs w:val="24"/>
        </w:rPr>
        <w:t xml:space="preserve">, </w:t>
      </w:r>
      <w:r w:rsidR="00B54990">
        <w:rPr>
          <w:rFonts w:ascii="Times New Roman" w:hAnsi="Times New Roman" w:cs="Times New Roman"/>
          <w:sz w:val="24"/>
          <w:szCs w:val="24"/>
        </w:rPr>
        <w:t>3а</w:t>
      </w:r>
    </w:p>
    <w:p w:rsidR="00272A02" w:rsidRPr="00866F4F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F4F">
        <w:rPr>
          <w:rFonts w:ascii="Times New Roman" w:hAnsi="Times New Roman" w:cs="Times New Roman"/>
          <w:sz w:val="24"/>
          <w:szCs w:val="24"/>
        </w:rPr>
        <w:t>КПП 74</w:t>
      </w:r>
      <w:r w:rsidR="00611E26">
        <w:rPr>
          <w:rFonts w:ascii="Times New Roman" w:hAnsi="Times New Roman" w:cs="Times New Roman"/>
          <w:sz w:val="24"/>
          <w:szCs w:val="24"/>
        </w:rPr>
        <w:t>3</w:t>
      </w:r>
      <w:r w:rsidRPr="00866F4F">
        <w:rPr>
          <w:rFonts w:ascii="Times New Roman" w:hAnsi="Times New Roman" w:cs="Times New Roman"/>
          <w:sz w:val="24"/>
          <w:szCs w:val="24"/>
        </w:rPr>
        <w:t>001001</w:t>
      </w:r>
      <w:r w:rsidR="00920309" w:rsidRPr="00866F4F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D5D1E">
        <w:rPr>
          <w:rFonts w:ascii="Times New Roman" w:hAnsi="Times New Roman" w:cs="Times New Roman"/>
          <w:sz w:val="24"/>
          <w:szCs w:val="24"/>
        </w:rPr>
        <w:t xml:space="preserve">        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96A76" w:rsidRPr="00866F4F">
        <w:rPr>
          <w:rFonts w:ascii="Times New Roman" w:hAnsi="Times New Roman" w:cs="Times New Roman"/>
          <w:sz w:val="24"/>
          <w:szCs w:val="24"/>
        </w:rPr>
        <w:t>ИНН 7430000</w:t>
      </w:r>
      <w:r w:rsidR="00B0194F" w:rsidRPr="00866F4F">
        <w:rPr>
          <w:rFonts w:ascii="Times New Roman" w:hAnsi="Times New Roman" w:cs="Times New Roman"/>
          <w:sz w:val="24"/>
          <w:szCs w:val="24"/>
        </w:rPr>
        <w:t>397</w:t>
      </w:r>
    </w:p>
    <w:p w:rsidR="00920309" w:rsidRPr="00866F4F" w:rsidRDefault="00611E26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D5D1E">
        <w:rPr>
          <w:rFonts w:ascii="Times New Roman" w:hAnsi="Times New Roman" w:cs="Times New Roman"/>
          <w:sz w:val="24"/>
          <w:szCs w:val="24"/>
        </w:rPr>
        <w:t xml:space="preserve">         </w:t>
      </w:r>
      <w:r w:rsidR="00536BAE" w:rsidRPr="00866F4F">
        <w:rPr>
          <w:rFonts w:ascii="Times New Roman" w:hAnsi="Times New Roman" w:cs="Times New Roman"/>
          <w:sz w:val="24"/>
          <w:szCs w:val="24"/>
        </w:rPr>
        <w:t xml:space="preserve">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96A76" w:rsidRPr="00866F4F">
        <w:rPr>
          <w:rFonts w:ascii="Times New Roman" w:hAnsi="Times New Roman" w:cs="Times New Roman"/>
          <w:sz w:val="24"/>
          <w:szCs w:val="24"/>
        </w:rPr>
        <w:t>КПП 743001001</w:t>
      </w:r>
    </w:p>
    <w:p w:rsidR="00366022" w:rsidRDefault="00366022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E26" w:rsidRDefault="00611E26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E26" w:rsidRPr="00866F4F" w:rsidRDefault="00611E26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72" w:rsidRPr="00B26C46" w:rsidRDefault="00645F62" w:rsidP="000773AC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F62">
        <w:rPr>
          <w:rFonts w:ascii="Times New Roman" w:hAnsi="Times New Roman" w:cs="Times New Roman"/>
          <w:sz w:val="24"/>
          <w:szCs w:val="24"/>
        </w:rPr>
        <w:t>подписано</w:t>
      </w:r>
      <w:r w:rsidR="00920309" w:rsidRPr="00866F4F">
        <w:rPr>
          <w:rFonts w:ascii="Times New Roman" w:hAnsi="Times New Roman" w:cs="Times New Roman"/>
          <w:sz w:val="24"/>
          <w:szCs w:val="24"/>
        </w:rPr>
        <w:t xml:space="preserve"> </w:t>
      </w:r>
      <w:r w:rsidR="000773AC">
        <w:rPr>
          <w:rFonts w:ascii="Times New Roman" w:hAnsi="Times New Roman" w:cs="Times New Roman"/>
          <w:sz w:val="24"/>
          <w:szCs w:val="24"/>
        </w:rPr>
        <w:t>Ю.В</w:t>
      </w:r>
      <w:r w:rsidR="00272A02" w:rsidRPr="00866F4F">
        <w:rPr>
          <w:rFonts w:ascii="Times New Roman" w:hAnsi="Times New Roman" w:cs="Times New Roman"/>
          <w:sz w:val="24"/>
          <w:szCs w:val="24"/>
        </w:rPr>
        <w:t xml:space="preserve">. </w:t>
      </w:r>
      <w:r w:rsidR="000773AC">
        <w:rPr>
          <w:rFonts w:ascii="Times New Roman" w:hAnsi="Times New Roman" w:cs="Times New Roman"/>
          <w:sz w:val="24"/>
          <w:szCs w:val="24"/>
        </w:rPr>
        <w:t>Кузьменков</w:t>
      </w:r>
      <w:r w:rsidR="009A35EB" w:rsidRPr="00866F4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5D1E">
        <w:rPr>
          <w:rFonts w:ascii="Times New Roman" w:hAnsi="Times New Roman" w:cs="Times New Roman"/>
          <w:sz w:val="24"/>
          <w:szCs w:val="24"/>
        </w:rPr>
        <w:t xml:space="preserve"> </w:t>
      </w:r>
      <w:r w:rsidR="009A35EB" w:rsidRPr="00866F4F">
        <w:rPr>
          <w:rFonts w:ascii="Times New Roman" w:hAnsi="Times New Roman" w:cs="Times New Roman"/>
          <w:sz w:val="24"/>
          <w:szCs w:val="24"/>
        </w:rPr>
        <w:t xml:space="preserve"> </w:t>
      </w:r>
      <w:r w:rsidR="000C03E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2471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45F62">
        <w:rPr>
          <w:rFonts w:ascii="Times New Roman" w:hAnsi="Times New Roman" w:cs="Times New Roman"/>
          <w:sz w:val="24"/>
          <w:szCs w:val="24"/>
        </w:rPr>
        <w:t>подписано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73AC">
        <w:rPr>
          <w:rFonts w:ascii="Times New Roman" w:hAnsi="Times New Roman" w:cs="Times New Roman"/>
          <w:sz w:val="24"/>
          <w:szCs w:val="24"/>
        </w:rPr>
        <w:t>А.М</w:t>
      </w:r>
      <w:r w:rsidR="00B0194F" w:rsidRPr="00866F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773AC">
        <w:rPr>
          <w:rFonts w:ascii="Times New Roman" w:hAnsi="Times New Roman" w:cs="Times New Roman"/>
          <w:sz w:val="24"/>
          <w:szCs w:val="24"/>
        </w:rPr>
        <w:t>Кутепов</w:t>
      </w:r>
      <w:proofErr w:type="spellEnd"/>
      <w:r w:rsidR="00A45FD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F6F72" w:rsidRPr="00B26C46" w:rsidSect="00125712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27F" w:rsidRDefault="002C427F" w:rsidP="00F3350D">
      <w:pPr>
        <w:spacing w:after="0" w:line="240" w:lineRule="auto"/>
      </w:pPr>
      <w:r>
        <w:separator/>
      </w:r>
    </w:p>
  </w:endnote>
  <w:endnote w:type="continuationSeparator" w:id="0">
    <w:p w:rsidR="002C427F" w:rsidRDefault="002C427F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27F" w:rsidRDefault="002C427F" w:rsidP="00F3350D">
      <w:pPr>
        <w:spacing w:after="0" w:line="240" w:lineRule="auto"/>
      </w:pPr>
      <w:r>
        <w:separator/>
      </w:r>
    </w:p>
  </w:footnote>
  <w:footnote w:type="continuationSeparator" w:id="0">
    <w:p w:rsidR="002C427F" w:rsidRDefault="002C427F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72"/>
    <w:rsid w:val="00037C34"/>
    <w:rsid w:val="00056591"/>
    <w:rsid w:val="000773AC"/>
    <w:rsid w:val="000A3EFA"/>
    <w:rsid w:val="000C03EE"/>
    <w:rsid w:val="000E4DD5"/>
    <w:rsid w:val="001056D2"/>
    <w:rsid w:val="00125712"/>
    <w:rsid w:val="00126A40"/>
    <w:rsid w:val="001912D1"/>
    <w:rsid w:val="001E1EA1"/>
    <w:rsid w:val="00210F08"/>
    <w:rsid w:val="00215763"/>
    <w:rsid w:val="0025579B"/>
    <w:rsid w:val="0027240C"/>
    <w:rsid w:val="00272A02"/>
    <w:rsid w:val="00292395"/>
    <w:rsid w:val="00296A76"/>
    <w:rsid w:val="002A37DE"/>
    <w:rsid w:val="002C427F"/>
    <w:rsid w:val="002F1A2E"/>
    <w:rsid w:val="0031635A"/>
    <w:rsid w:val="00324712"/>
    <w:rsid w:val="003328E2"/>
    <w:rsid w:val="0034663E"/>
    <w:rsid w:val="003472E1"/>
    <w:rsid w:val="00347B0A"/>
    <w:rsid w:val="00366022"/>
    <w:rsid w:val="00387EE2"/>
    <w:rsid w:val="003933DA"/>
    <w:rsid w:val="003E2B1F"/>
    <w:rsid w:val="003F6F72"/>
    <w:rsid w:val="004103BE"/>
    <w:rsid w:val="00415B54"/>
    <w:rsid w:val="00451D54"/>
    <w:rsid w:val="00455E95"/>
    <w:rsid w:val="00492CBB"/>
    <w:rsid w:val="004B62A0"/>
    <w:rsid w:val="004F58A4"/>
    <w:rsid w:val="005133E1"/>
    <w:rsid w:val="00533ADC"/>
    <w:rsid w:val="00536BAE"/>
    <w:rsid w:val="005572B5"/>
    <w:rsid w:val="0056645F"/>
    <w:rsid w:val="00567551"/>
    <w:rsid w:val="00583FED"/>
    <w:rsid w:val="005955AB"/>
    <w:rsid w:val="005A776D"/>
    <w:rsid w:val="005E7F4C"/>
    <w:rsid w:val="00611E26"/>
    <w:rsid w:val="00645F62"/>
    <w:rsid w:val="00697B4B"/>
    <w:rsid w:val="006D5D1E"/>
    <w:rsid w:val="006F6ABD"/>
    <w:rsid w:val="00704BD6"/>
    <w:rsid w:val="00705E0A"/>
    <w:rsid w:val="00726FFA"/>
    <w:rsid w:val="00742A9D"/>
    <w:rsid w:val="007A63D2"/>
    <w:rsid w:val="00804CA2"/>
    <w:rsid w:val="00807B8F"/>
    <w:rsid w:val="008607E9"/>
    <w:rsid w:val="00866F4F"/>
    <w:rsid w:val="008953C9"/>
    <w:rsid w:val="00916C25"/>
    <w:rsid w:val="00920309"/>
    <w:rsid w:val="00927226"/>
    <w:rsid w:val="009377BC"/>
    <w:rsid w:val="00947022"/>
    <w:rsid w:val="009538D8"/>
    <w:rsid w:val="009A35EB"/>
    <w:rsid w:val="009F3C8E"/>
    <w:rsid w:val="00A12712"/>
    <w:rsid w:val="00A45FD6"/>
    <w:rsid w:val="00A9246C"/>
    <w:rsid w:val="00A954B5"/>
    <w:rsid w:val="00AC55CD"/>
    <w:rsid w:val="00AE588F"/>
    <w:rsid w:val="00B0194F"/>
    <w:rsid w:val="00B26C46"/>
    <w:rsid w:val="00B3577A"/>
    <w:rsid w:val="00B506C0"/>
    <w:rsid w:val="00B54990"/>
    <w:rsid w:val="00BA6BB4"/>
    <w:rsid w:val="00BB14E7"/>
    <w:rsid w:val="00BD1D44"/>
    <w:rsid w:val="00BF085D"/>
    <w:rsid w:val="00C54C58"/>
    <w:rsid w:val="00C60F79"/>
    <w:rsid w:val="00C70BED"/>
    <w:rsid w:val="00CC5837"/>
    <w:rsid w:val="00D143F5"/>
    <w:rsid w:val="00D259F1"/>
    <w:rsid w:val="00D524B7"/>
    <w:rsid w:val="00DB679E"/>
    <w:rsid w:val="00DC128F"/>
    <w:rsid w:val="00DD0EB1"/>
    <w:rsid w:val="00DD43A4"/>
    <w:rsid w:val="00E841B3"/>
    <w:rsid w:val="00ED5FE2"/>
    <w:rsid w:val="00F074CE"/>
    <w:rsid w:val="00F225F5"/>
    <w:rsid w:val="00F3350D"/>
    <w:rsid w:val="00F56AE4"/>
    <w:rsid w:val="00FB4029"/>
    <w:rsid w:val="00FC7E06"/>
    <w:rsid w:val="00FD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7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Оксана Александровна Кудрявцева</cp:lastModifiedBy>
  <cp:revision>7</cp:revision>
  <cp:lastPrinted>2022-01-26T08:46:00Z</cp:lastPrinted>
  <dcterms:created xsi:type="dcterms:W3CDTF">2022-01-25T09:25:00Z</dcterms:created>
  <dcterms:modified xsi:type="dcterms:W3CDTF">2022-04-27T09:38:00Z</dcterms:modified>
</cp:coreProperties>
</file>